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F42092" w14:textId="2A61856B" w:rsidR="001E41F3" w:rsidRPr="00446F00" w:rsidRDefault="00D757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46F00">
        <w:rPr>
          <w:b/>
          <w:noProof/>
          <w:sz w:val="24"/>
        </w:rPr>
        <w:t>3GPP TSG-RAN5 Meeting #</w:t>
      </w:r>
      <w:r w:rsidR="00CC470D" w:rsidRPr="00446F00">
        <w:rPr>
          <w:b/>
          <w:noProof/>
          <w:sz w:val="24"/>
        </w:rPr>
        <w:t>9</w:t>
      </w:r>
      <w:r w:rsidR="00BF6C74">
        <w:rPr>
          <w:b/>
          <w:noProof/>
          <w:sz w:val="24"/>
        </w:rPr>
        <w:t>1</w:t>
      </w:r>
      <w:r w:rsidRPr="00446F00">
        <w:rPr>
          <w:b/>
          <w:noProof/>
          <w:sz w:val="24"/>
        </w:rPr>
        <w:t>-e</w:t>
      </w:r>
      <w:r w:rsidR="001E41F3" w:rsidRPr="00446F00">
        <w:rPr>
          <w:b/>
          <w:i/>
          <w:noProof/>
          <w:sz w:val="28"/>
        </w:rPr>
        <w:tab/>
      </w:r>
      <w:r w:rsidR="00B17B15">
        <w:fldChar w:fldCharType="begin"/>
      </w:r>
      <w:r w:rsidR="00B17B15">
        <w:instrText xml:space="preserve"> DOCPROPERTY  Tdoc#  \* MERGEFORMAT </w:instrText>
      </w:r>
      <w:r w:rsidR="00B17B15">
        <w:fldChar w:fldCharType="separate"/>
      </w:r>
      <w:r w:rsidR="00C175A4" w:rsidRPr="00446F00">
        <w:rPr>
          <w:b/>
          <w:i/>
          <w:noProof/>
          <w:sz w:val="28"/>
        </w:rPr>
        <w:fldChar w:fldCharType="begin"/>
      </w:r>
      <w:r w:rsidR="00C175A4" w:rsidRPr="00446F00">
        <w:rPr>
          <w:b/>
          <w:i/>
          <w:noProof/>
          <w:sz w:val="28"/>
          <w:lang w:val="en-US"/>
        </w:rPr>
        <w:instrText xml:space="preserve"> DOCPROPERTY  Tdoc#  \* MERGEFORMAT </w:instrText>
      </w:r>
      <w:r w:rsidR="00C175A4" w:rsidRPr="00446F00">
        <w:rPr>
          <w:b/>
          <w:i/>
          <w:noProof/>
          <w:sz w:val="28"/>
        </w:rPr>
        <w:fldChar w:fldCharType="separate"/>
      </w:r>
      <w:r w:rsidR="00236C57" w:rsidRPr="00236C57">
        <w:rPr>
          <w:b/>
          <w:i/>
          <w:noProof/>
          <w:sz w:val="28"/>
          <w:lang w:val="en-US"/>
        </w:rPr>
        <w:t>R5-213</w:t>
      </w:r>
      <w:r w:rsidR="00FD7D2D">
        <w:rPr>
          <w:b/>
          <w:i/>
          <w:noProof/>
          <w:sz w:val="28"/>
          <w:lang w:val="en-US"/>
        </w:rPr>
        <w:t>643</w:t>
      </w:r>
      <w:r w:rsidR="00C175A4" w:rsidRPr="00446F00">
        <w:rPr>
          <w:b/>
          <w:i/>
          <w:noProof/>
          <w:sz w:val="28"/>
        </w:rPr>
        <w:fldChar w:fldCharType="end"/>
      </w:r>
      <w:r w:rsidR="00B17B15">
        <w:rPr>
          <w:b/>
          <w:i/>
          <w:noProof/>
          <w:sz w:val="28"/>
        </w:rPr>
        <w:fldChar w:fldCharType="end"/>
      </w:r>
    </w:p>
    <w:p w14:paraId="07924B72" w14:textId="042B9BB6" w:rsidR="001E41F3" w:rsidRDefault="00CC470D" w:rsidP="005E2C44">
      <w:pPr>
        <w:pStyle w:val="CRCoverPage"/>
        <w:outlineLvl w:val="0"/>
        <w:rPr>
          <w:b/>
          <w:noProof/>
          <w:sz w:val="24"/>
        </w:rPr>
      </w:pPr>
      <w:r w:rsidRPr="00446F00">
        <w:rPr>
          <w:b/>
          <w:noProof/>
          <w:sz w:val="24"/>
        </w:rPr>
        <w:t xml:space="preserve">Electronic Meeting, </w:t>
      </w:r>
      <w:r w:rsidR="00BF6C74">
        <w:rPr>
          <w:b/>
          <w:noProof/>
          <w:sz w:val="24"/>
        </w:rPr>
        <w:t>17th</w:t>
      </w:r>
      <w:r w:rsidRPr="00446F00">
        <w:rPr>
          <w:b/>
          <w:noProof/>
          <w:sz w:val="24"/>
        </w:rPr>
        <w:t xml:space="preserve"> </w:t>
      </w:r>
      <w:r w:rsidR="00BF6C74">
        <w:rPr>
          <w:b/>
          <w:noProof/>
          <w:sz w:val="24"/>
        </w:rPr>
        <w:t>May</w:t>
      </w:r>
      <w:r w:rsidRPr="00446F00">
        <w:rPr>
          <w:b/>
          <w:noProof/>
          <w:sz w:val="24"/>
        </w:rPr>
        <w:t xml:space="preserve"> 2021 – </w:t>
      </w:r>
      <w:r w:rsidR="00BF6C74">
        <w:rPr>
          <w:b/>
          <w:noProof/>
          <w:sz w:val="24"/>
        </w:rPr>
        <w:t>28</w:t>
      </w:r>
      <w:r w:rsidRPr="00446F00">
        <w:rPr>
          <w:b/>
          <w:noProof/>
          <w:sz w:val="24"/>
        </w:rPr>
        <w:t>th Ma</w:t>
      </w:r>
      <w:r w:rsidR="00BF6C74">
        <w:rPr>
          <w:b/>
          <w:noProof/>
          <w:sz w:val="24"/>
        </w:rPr>
        <w:t>y</w:t>
      </w:r>
      <w:r w:rsidRPr="00446F00"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B0BCF0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65160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4093B96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13403A" w14:textId="77777777" w:rsidR="001E41F3" w:rsidRPr="00236C5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36C57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B2718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3B7C93" w14:textId="77777777" w:rsidR="001E41F3" w:rsidRPr="00236C5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9EE36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5DFEAC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A3EB972" w14:textId="77777777" w:rsidR="001E41F3" w:rsidRPr="00236C57" w:rsidRDefault="00B2137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36C57">
              <w:rPr>
                <w:b/>
                <w:sz w:val="28"/>
              </w:rPr>
              <w:fldChar w:fldCharType="begin"/>
            </w:r>
            <w:r w:rsidRPr="00236C57">
              <w:rPr>
                <w:b/>
                <w:sz w:val="28"/>
              </w:rPr>
              <w:instrText xml:space="preserve"> DOCPROPERTY  Spec#  \* MERGEFORMAT </w:instrText>
            </w:r>
            <w:r w:rsidRPr="00236C57">
              <w:rPr>
                <w:b/>
                <w:sz w:val="28"/>
              </w:rPr>
              <w:fldChar w:fldCharType="separate"/>
            </w:r>
            <w:r w:rsidR="00A31282" w:rsidRPr="00236C57">
              <w:rPr>
                <w:b/>
                <w:noProof/>
                <w:sz w:val="28"/>
              </w:rPr>
              <w:t>38.508-1</w:t>
            </w:r>
            <w:r w:rsidRPr="00236C57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35D2C80" w14:textId="77777777" w:rsidR="001E41F3" w:rsidRPr="00236C57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236C5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80D510" w14:textId="7BB2F583" w:rsidR="001E41F3" w:rsidRPr="00236C57" w:rsidRDefault="00B2137A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236C57">
              <w:rPr>
                <w:b/>
                <w:sz w:val="28"/>
              </w:rPr>
              <w:fldChar w:fldCharType="begin"/>
            </w:r>
            <w:r w:rsidRPr="00236C57">
              <w:rPr>
                <w:b/>
                <w:sz w:val="28"/>
              </w:rPr>
              <w:instrText xml:space="preserve"> DOCPROPERTY  Cr#  \* MERGEFORMAT </w:instrText>
            </w:r>
            <w:r w:rsidRPr="00236C57">
              <w:rPr>
                <w:b/>
                <w:sz w:val="28"/>
              </w:rPr>
              <w:fldChar w:fldCharType="separate"/>
            </w:r>
            <w:r w:rsidR="006F02F9" w:rsidRPr="00236C57">
              <w:rPr>
                <w:b/>
                <w:noProof/>
                <w:sz w:val="28"/>
              </w:rPr>
              <w:t>1</w:t>
            </w:r>
            <w:r w:rsidR="00236C57" w:rsidRPr="00236C57">
              <w:rPr>
                <w:b/>
                <w:noProof/>
                <w:sz w:val="28"/>
              </w:rPr>
              <w:t>918</w:t>
            </w:r>
            <w:r w:rsidRPr="00236C57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17A80E1" w14:textId="77777777" w:rsidR="001E41F3" w:rsidRPr="00236C5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236C5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AF2F2E" w14:textId="3E1A289E" w:rsidR="001E41F3" w:rsidRPr="00236C57" w:rsidRDefault="00FD7D2D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72B19980" w14:textId="77777777" w:rsidR="001E41F3" w:rsidRPr="00236C5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236C5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25AC0A2" w14:textId="71D487CD" w:rsidR="001E41F3" w:rsidRPr="00236C57" w:rsidRDefault="00B2137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236C57">
              <w:rPr>
                <w:b/>
                <w:sz w:val="28"/>
              </w:rPr>
              <w:fldChar w:fldCharType="begin"/>
            </w:r>
            <w:r w:rsidRPr="00236C57">
              <w:rPr>
                <w:b/>
                <w:sz w:val="28"/>
              </w:rPr>
              <w:instrText xml:space="preserve"> DOCPROPERTY  Version  \* MERGEFORMAT </w:instrText>
            </w:r>
            <w:r w:rsidRPr="00236C57">
              <w:rPr>
                <w:b/>
                <w:sz w:val="28"/>
              </w:rPr>
              <w:fldChar w:fldCharType="separate"/>
            </w:r>
            <w:r w:rsidR="008A2FA1" w:rsidRPr="00236C57">
              <w:rPr>
                <w:b/>
                <w:noProof/>
                <w:sz w:val="28"/>
              </w:rPr>
              <w:t>1</w:t>
            </w:r>
            <w:r w:rsidR="00BF6C74" w:rsidRPr="00236C57">
              <w:rPr>
                <w:b/>
                <w:noProof/>
                <w:sz w:val="28"/>
              </w:rPr>
              <w:t>7</w:t>
            </w:r>
            <w:r w:rsidR="008A2FA1" w:rsidRPr="00236C57">
              <w:rPr>
                <w:b/>
                <w:noProof/>
                <w:sz w:val="28"/>
              </w:rPr>
              <w:t>.</w:t>
            </w:r>
            <w:r w:rsidR="00BF6C74" w:rsidRPr="00236C57">
              <w:rPr>
                <w:b/>
                <w:noProof/>
                <w:sz w:val="28"/>
              </w:rPr>
              <w:t>0</w:t>
            </w:r>
            <w:r w:rsidR="008A2FA1" w:rsidRPr="00236C57">
              <w:rPr>
                <w:b/>
                <w:noProof/>
                <w:sz w:val="28"/>
              </w:rPr>
              <w:t>.</w:t>
            </w:r>
            <w:r w:rsidR="00CC470D" w:rsidRPr="00236C57">
              <w:rPr>
                <w:b/>
                <w:noProof/>
                <w:sz w:val="28"/>
              </w:rPr>
              <w:t>0</w:t>
            </w:r>
            <w:r w:rsidRPr="00236C57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9CC78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881A2E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87A99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CB024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0544A3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3125327" w14:textId="77777777" w:rsidTr="00547111">
        <w:tc>
          <w:tcPr>
            <w:tcW w:w="9641" w:type="dxa"/>
            <w:gridSpan w:val="9"/>
          </w:tcPr>
          <w:p w14:paraId="4C6D95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10CB6D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09EA7DC" w14:textId="77777777" w:rsidTr="00A7671C">
        <w:tc>
          <w:tcPr>
            <w:tcW w:w="2835" w:type="dxa"/>
          </w:tcPr>
          <w:p w14:paraId="2FCF2E5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A32CB4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AE2C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E1A71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D3268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79930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0993A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8719A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4F41D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19A5DF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FAD8361" w14:textId="77777777" w:rsidTr="00547111">
        <w:tc>
          <w:tcPr>
            <w:tcW w:w="9640" w:type="dxa"/>
            <w:gridSpan w:val="11"/>
          </w:tcPr>
          <w:p w14:paraId="7A13AB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3F97E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E960C5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650361" w14:textId="7814FA69" w:rsidR="001E41F3" w:rsidRPr="00460E9F" w:rsidRDefault="00B17B15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02592B" w:rsidRPr="0002592B">
              <w:t>Addition of DNN configurations for new SSTs</w:t>
            </w:r>
            <w:r>
              <w:fldChar w:fldCharType="end"/>
            </w:r>
          </w:p>
        </w:tc>
      </w:tr>
      <w:tr w:rsidR="001E41F3" w14:paraId="4F31589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B32F8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33AA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899E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202A2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FE6585" w14:textId="77777777" w:rsidR="001E41F3" w:rsidRDefault="00B2257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84C8B" w:rsidRPr="00084C8B">
                <w:rPr>
                  <w:noProof/>
                </w:rPr>
                <w:t>Ericsson</w:t>
              </w:r>
            </w:fldSimple>
          </w:p>
        </w:tc>
      </w:tr>
      <w:tr w:rsidR="001E41F3" w14:paraId="593653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9144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0C12B4" w14:textId="77777777" w:rsidR="001E41F3" w:rsidRPr="00CC470D" w:rsidRDefault="00B22572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84C8B" w:rsidRPr="00CC470D">
                <w:rPr>
                  <w:noProof/>
                </w:rPr>
                <w:t>R5</w:t>
              </w:r>
            </w:fldSimple>
          </w:p>
        </w:tc>
      </w:tr>
      <w:tr w:rsidR="001E41F3" w14:paraId="7EA1B90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37D2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936BF7" w14:textId="77777777" w:rsidR="001E41F3" w:rsidRPr="00CC470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0D766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44E4C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09F4B8" w14:textId="46AD28E9" w:rsidR="001E41F3" w:rsidRPr="00CC470D" w:rsidRDefault="00B27368">
            <w:pPr>
              <w:pStyle w:val="CRCoverPage"/>
              <w:spacing w:after="0"/>
              <w:ind w:left="100"/>
              <w:rPr>
                <w:noProof/>
              </w:rPr>
            </w:pPr>
            <w:r w:rsidRPr="00FB7ACC">
              <w:rPr>
                <w:highlight w:val="green"/>
              </w:rPr>
              <w:fldChar w:fldCharType="begin"/>
            </w:r>
            <w:r w:rsidRPr="00FB7ACC">
              <w:rPr>
                <w:highlight w:val="green"/>
              </w:rPr>
              <w:instrText xml:space="preserve"> DOCPROPERTY  RelatedWis  \* MERGEFORMAT </w:instrText>
            </w:r>
            <w:r w:rsidRPr="00FB7ACC">
              <w:rPr>
                <w:highlight w:val="green"/>
              </w:rPr>
              <w:fldChar w:fldCharType="separate"/>
            </w:r>
            <w:r w:rsidR="0002592B" w:rsidRPr="0002592B">
              <w:rPr>
                <w:noProof/>
              </w:rPr>
              <w:t>TEI1</w:t>
            </w:r>
            <w:r w:rsidR="00643482">
              <w:rPr>
                <w:noProof/>
              </w:rPr>
              <w:t>6</w:t>
            </w:r>
            <w:r w:rsidR="0002592B" w:rsidRPr="0002592B">
              <w:rPr>
                <w:noProof/>
              </w:rPr>
              <w:t>_Test</w:t>
            </w:r>
            <w:r w:rsidRPr="00FB7ACC">
              <w:rPr>
                <w:noProof/>
                <w:highlight w:val="gree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3FE20CB" w14:textId="77777777" w:rsidR="001E41F3" w:rsidRPr="00CC470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3CDF97" w14:textId="77777777" w:rsidR="001E41F3" w:rsidRPr="00CC470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C470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5A8782" w14:textId="56947D9B" w:rsidR="001E41F3" w:rsidRPr="00CC470D" w:rsidRDefault="00B2257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84C8B" w:rsidRPr="00CC470D">
                <w:rPr>
                  <w:noProof/>
                </w:rPr>
                <w:t>202</w:t>
              </w:r>
              <w:r w:rsidR="00CC470D" w:rsidRPr="00CC470D">
                <w:rPr>
                  <w:noProof/>
                </w:rPr>
                <w:t>1</w:t>
              </w:r>
              <w:r w:rsidR="00084C8B" w:rsidRPr="00CC470D">
                <w:rPr>
                  <w:noProof/>
                </w:rPr>
                <w:t>-</w:t>
              </w:r>
              <w:r w:rsidR="00CC470D" w:rsidRPr="00CC470D">
                <w:rPr>
                  <w:noProof/>
                </w:rPr>
                <w:t>0</w:t>
              </w:r>
              <w:r w:rsidR="0002592B">
                <w:rPr>
                  <w:noProof/>
                </w:rPr>
                <w:t>5-07</w:t>
              </w:r>
            </w:fldSimple>
          </w:p>
        </w:tc>
      </w:tr>
      <w:tr w:rsidR="001E41F3" w14:paraId="0B2BE7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83D7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4E7CA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B55C0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3C147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8E242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71985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E6D98E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D8F06DE" w14:textId="77777777" w:rsidR="001E41F3" w:rsidRDefault="00B2257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84C8B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3075A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2D70A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47115B" w14:textId="47C8547F" w:rsidR="001E41F3" w:rsidRDefault="00B2257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84C8B" w:rsidRPr="00084C8B">
                <w:rPr>
                  <w:noProof/>
                </w:rPr>
                <w:t>Rel-1</w:t>
              </w:r>
              <w:r w:rsidR="009276DF">
                <w:rPr>
                  <w:noProof/>
                </w:rPr>
                <w:t>7</w:t>
              </w:r>
            </w:fldSimple>
          </w:p>
        </w:tc>
      </w:tr>
      <w:tr w:rsidR="001E41F3" w14:paraId="6535FED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3EF0C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BEF60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1EDA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836B12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01ECA163" w14:textId="77777777" w:rsidTr="00547111">
        <w:tc>
          <w:tcPr>
            <w:tcW w:w="1843" w:type="dxa"/>
          </w:tcPr>
          <w:p w14:paraId="637DDB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5D074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8BE6D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F7F2C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2AD09B" w14:textId="10A4FBB4" w:rsidR="00B04B10" w:rsidRPr="00460E9F" w:rsidRDefault="00DF683C" w:rsidP="00D06F70">
            <w:pPr>
              <w:pStyle w:val="CRCoverPage"/>
              <w:spacing w:after="0"/>
              <w:rPr>
                <w:noProof/>
                <w:highlight w:val="yellow"/>
              </w:rPr>
            </w:pPr>
            <w:r>
              <w:rPr>
                <w:noProof/>
              </w:rPr>
              <w:t xml:space="preserve">There are no </w:t>
            </w:r>
            <w:r w:rsidRPr="00B4600B">
              <w:t>DNN/APN configurations</w:t>
            </w:r>
            <w:r>
              <w:t xml:space="preserve"> for the URLLC, </w:t>
            </w:r>
            <w:proofErr w:type="spellStart"/>
            <w:r>
              <w:t>MIoT</w:t>
            </w:r>
            <w:proofErr w:type="spellEnd"/>
            <w:r>
              <w:t xml:space="preserve"> and V2X SSTs.</w:t>
            </w:r>
          </w:p>
          <w:p w14:paraId="7191C051" w14:textId="77777777" w:rsidR="00D06F70" w:rsidRPr="00460E9F" w:rsidRDefault="00D06F70" w:rsidP="00D06F70">
            <w:pPr>
              <w:pStyle w:val="CRCoverPage"/>
              <w:spacing w:after="0"/>
              <w:rPr>
                <w:noProof/>
                <w:highlight w:val="yellow"/>
              </w:rPr>
            </w:pPr>
          </w:p>
        </w:tc>
      </w:tr>
      <w:tr w:rsidR="001E41F3" w14:paraId="31D2A2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2403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B0AC66" w14:textId="77777777" w:rsidR="001E41F3" w:rsidRPr="00460E9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14:paraId="1BFDB6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A2234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3128F8" w14:textId="2E27D09D" w:rsidR="00457517" w:rsidRPr="00460E9F" w:rsidRDefault="00DF683C" w:rsidP="00351C95">
            <w:pPr>
              <w:pStyle w:val="CRCoverPage"/>
              <w:spacing w:after="0"/>
              <w:rPr>
                <w:noProof/>
                <w:highlight w:val="yellow"/>
              </w:rPr>
            </w:pPr>
            <w:r w:rsidRPr="00B4600B">
              <w:t>DNN/APN configurations</w:t>
            </w:r>
            <w:r>
              <w:t xml:space="preserve"> have been added for the URLLC, </w:t>
            </w:r>
            <w:proofErr w:type="spellStart"/>
            <w:r>
              <w:t>MIoT</w:t>
            </w:r>
            <w:proofErr w:type="spellEnd"/>
            <w:r>
              <w:t xml:space="preserve"> and V2X SSTs.</w:t>
            </w:r>
          </w:p>
        </w:tc>
      </w:tr>
      <w:tr w:rsidR="001E41F3" w14:paraId="4E3A4D4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5A57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DF57DA" w14:textId="77777777" w:rsidR="001E41F3" w:rsidRPr="00460E9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14:paraId="5015882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B3FCE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FA0EC5" w14:textId="4A40EFD2" w:rsidR="00C00E21" w:rsidRPr="00460E9F" w:rsidRDefault="00351C95" w:rsidP="00351C95">
            <w:pPr>
              <w:pStyle w:val="CRCoverPage"/>
              <w:spacing w:after="0"/>
              <w:rPr>
                <w:noProof/>
                <w:highlight w:val="yellow"/>
              </w:rPr>
            </w:pPr>
            <w:r w:rsidRPr="00457517">
              <w:rPr>
                <w:noProof/>
              </w:rPr>
              <w:t>The specification will</w:t>
            </w:r>
            <w:r w:rsidR="00DF683C">
              <w:rPr>
                <w:noProof/>
              </w:rPr>
              <w:t xml:space="preserve"> not</w:t>
            </w:r>
            <w:r w:rsidRPr="00457517">
              <w:rPr>
                <w:noProof/>
              </w:rPr>
              <w:t xml:space="preserve"> be </w:t>
            </w:r>
            <w:r w:rsidR="00DF683C">
              <w:rPr>
                <w:noProof/>
              </w:rPr>
              <w:t>complete.</w:t>
            </w:r>
          </w:p>
        </w:tc>
      </w:tr>
      <w:tr w:rsidR="001E41F3" w14:paraId="75D68336" w14:textId="77777777" w:rsidTr="00547111">
        <w:tc>
          <w:tcPr>
            <w:tcW w:w="2694" w:type="dxa"/>
            <w:gridSpan w:val="2"/>
          </w:tcPr>
          <w:p w14:paraId="651488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B9CC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07A8A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74A30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A0346B" w14:textId="601257F4" w:rsidR="001E41F3" w:rsidRDefault="00084C8B">
            <w:pPr>
              <w:pStyle w:val="CRCoverPage"/>
              <w:spacing w:after="0"/>
              <w:ind w:left="100"/>
              <w:rPr>
                <w:noProof/>
              </w:rPr>
            </w:pPr>
            <w:r w:rsidRPr="00084C8B">
              <w:rPr>
                <w:noProof/>
              </w:rPr>
              <w:t>4.</w:t>
            </w:r>
            <w:r w:rsidR="00DF683C">
              <w:rPr>
                <w:noProof/>
              </w:rPr>
              <w:t>8.4</w:t>
            </w:r>
          </w:p>
        </w:tc>
      </w:tr>
      <w:tr w:rsidR="001E41F3" w14:paraId="720AAB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DE59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2211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F43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6F68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04A5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5F9BD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2EA80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477F8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1203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8F251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8E7A8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FEABEF" w14:textId="77777777" w:rsidR="001E41F3" w:rsidRDefault="00084C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16E07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AD2930" w14:textId="6DA2EA8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81F94A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2FAEE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56351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3F1396" w14:textId="77777777" w:rsidR="001E41F3" w:rsidRDefault="00084C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DF3AB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DCFE97" w14:textId="6B394E5B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44E1E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960A6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190AE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C4D7D9" w14:textId="77777777" w:rsidR="001E41F3" w:rsidRDefault="00084C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99910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5E64CF" w14:textId="5C60777D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8EE147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067AF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A8270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366FAD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9388F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FA825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7846A6C" w14:textId="77777777" w:rsidTr="002B0E7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B1774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33A881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2B6BDB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F3795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81E83A" w14:textId="7FC3F4AA" w:rsidR="008863B9" w:rsidRPr="008239CB" w:rsidRDefault="00FD7D2D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6F3948">
              <w:rPr>
                <w:noProof/>
              </w:rPr>
              <w:t>This is the outcome of 1 revision of R5-</w:t>
            </w:r>
            <w:r>
              <w:rPr>
                <w:noProof/>
              </w:rPr>
              <w:t>21</w:t>
            </w:r>
            <w:r>
              <w:rPr>
                <w:noProof/>
              </w:rPr>
              <w:t>3151</w:t>
            </w:r>
            <w:r>
              <w:rPr>
                <w:noProof/>
              </w:rPr>
              <w:t>.</w:t>
            </w:r>
          </w:p>
        </w:tc>
      </w:tr>
    </w:tbl>
    <w:p w14:paraId="47988AE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2161BC2" w14:textId="77777777" w:rsidR="00460E9F" w:rsidRDefault="00460E9F">
      <w:pPr>
        <w:pStyle w:val="CRCoverPage"/>
        <w:spacing w:after="0"/>
        <w:rPr>
          <w:noProof/>
          <w:sz w:val="8"/>
          <w:szCs w:val="8"/>
        </w:rPr>
      </w:pPr>
    </w:p>
    <w:p w14:paraId="6533B8C4" w14:textId="77777777" w:rsidR="00460E9F" w:rsidRDefault="00460E9F">
      <w:pPr>
        <w:pStyle w:val="CRCoverPage"/>
        <w:spacing w:after="0"/>
        <w:rPr>
          <w:noProof/>
          <w:sz w:val="8"/>
          <w:szCs w:val="8"/>
        </w:rPr>
      </w:pPr>
    </w:p>
    <w:p w14:paraId="0C442880" w14:textId="77777777" w:rsidR="00460E9F" w:rsidRDefault="00460E9F">
      <w:pPr>
        <w:pStyle w:val="CRCoverPage"/>
        <w:spacing w:after="0"/>
        <w:rPr>
          <w:noProof/>
          <w:sz w:val="8"/>
          <w:szCs w:val="8"/>
        </w:rPr>
      </w:pPr>
    </w:p>
    <w:p w14:paraId="2DD25C31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278549" w14:textId="77777777" w:rsidR="00460E9F" w:rsidRDefault="00460E9F" w:rsidP="00505838">
      <w:pPr>
        <w:pStyle w:val="H6"/>
        <w:ind w:left="0" w:firstLine="0"/>
        <w:rPr>
          <w:b/>
          <w:bCs/>
          <w:color w:val="0000FF"/>
        </w:rPr>
      </w:pPr>
    </w:p>
    <w:p w14:paraId="531AFFC6" w14:textId="77777777" w:rsidR="00582BD2" w:rsidRPr="00B4600B" w:rsidRDefault="00582BD2" w:rsidP="00582BD2">
      <w:pPr>
        <w:pStyle w:val="Heading3"/>
      </w:pPr>
      <w:r w:rsidRPr="00B4600B">
        <w:t>4.8.4</w:t>
      </w:r>
      <w:r w:rsidRPr="00B4600B">
        <w:tab/>
        <w:t>DNN/APN configurations</w:t>
      </w:r>
    </w:p>
    <w:p w14:paraId="4DD31DD4" w14:textId="1057DB4E" w:rsidR="00582BD2" w:rsidRPr="00B4600B" w:rsidRDefault="00582BD2" w:rsidP="00582BD2">
      <w:r w:rsidRPr="00B4600B">
        <w:t>The present subclause provides DNN/APN configurations required for flexible PDU/PDN handling. Table 4.8.4-1 provides configurations for the types on DNN/APN handled in the present version of the test specification. If in the future new PDU types need to be handled</w:t>
      </w:r>
      <w:r w:rsidRPr="00386C60">
        <w:t>,</w:t>
      </w:r>
      <w:r w:rsidRPr="00B4600B">
        <w:t xml:space="preserve"> then new DNN/APN configuration(s) may be added.</w:t>
      </w:r>
    </w:p>
    <w:p w14:paraId="372C321F" w14:textId="02BA4E32" w:rsidR="00582BD2" w:rsidRPr="00B4600B" w:rsidRDefault="00582BD2" w:rsidP="00582BD2">
      <w:pPr>
        <w:pStyle w:val="TH"/>
      </w:pPr>
      <w:r w:rsidRPr="00B4600B">
        <w:t>Table 4.8.4-1: DNN/APN configurations</w:t>
      </w:r>
    </w:p>
    <w:tbl>
      <w:tblPr>
        <w:tblW w:w="103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2802"/>
        <w:gridCol w:w="2802"/>
        <w:gridCol w:w="1984"/>
      </w:tblGrid>
      <w:tr w:rsidR="00582BD2" w:rsidRPr="00B4600B" w14:paraId="4F157CEF" w14:textId="77777777" w:rsidTr="002278E5">
        <w:trPr>
          <w:cantSplit/>
          <w:jc w:val="center"/>
        </w:trPr>
        <w:tc>
          <w:tcPr>
            <w:tcW w:w="2802" w:type="dxa"/>
            <w:shd w:val="clear" w:color="auto" w:fill="auto"/>
          </w:tcPr>
          <w:p w14:paraId="358B9C84" w14:textId="77777777" w:rsidR="00582BD2" w:rsidRPr="00B4600B" w:rsidRDefault="00582BD2" w:rsidP="002278E5">
            <w:pPr>
              <w:pStyle w:val="TAH"/>
            </w:pPr>
            <w:r w:rsidRPr="00B4600B">
              <w:t>Configurations</w:t>
            </w:r>
          </w:p>
        </w:tc>
        <w:tc>
          <w:tcPr>
            <w:tcW w:w="2802" w:type="dxa"/>
            <w:shd w:val="clear" w:color="auto" w:fill="auto"/>
          </w:tcPr>
          <w:p w14:paraId="480031D8" w14:textId="77777777" w:rsidR="00582BD2" w:rsidRPr="00B4600B" w:rsidRDefault="00582BD2" w:rsidP="002278E5">
            <w:pPr>
              <w:pStyle w:val="TAH"/>
            </w:pPr>
            <w:r w:rsidRPr="00B4600B">
              <w:t>Config #1</w:t>
            </w:r>
          </w:p>
        </w:tc>
        <w:tc>
          <w:tcPr>
            <w:tcW w:w="2802" w:type="dxa"/>
            <w:shd w:val="clear" w:color="auto" w:fill="auto"/>
          </w:tcPr>
          <w:p w14:paraId="4A8506A8" w14:textId="77777777" w:rsidR="00582BD2" w:rsidRPr="00B4600B" w:rsidRDefault="00582BD2" w:rsidP="002278E5">
            <w:pPr>
              <w:pStyle w:val="TAH"/>
            </w:pPr>
            <w:r w:rsidRPr="00B4600B">
              <w:t>Config #2</w:t>
            </w:r>
          </w:p>
        </w:tc>
        <w:tc>
          <w:tcPr>
            <w:tcW w:w="1984" w:type="dxa"/>
          </w:tcPr>
          <w:p w14:paraId="6C5D370A" w14:textId="77777777" w:rsidR="00582BD2" w:rsidRPr="00B4600B" w:rsidRDefault="00582BD2" w:rsidP="002278E5">
            <w:pPr>
              <w:pStyle w:val="TAH"/>
            </w:pPr>
            <w:r w:rsidRPr="00386C60">
              <w:t>Config #3</w:t>
            </w:r>
          </w:p>
        </w:tc>
      </w:tr>
      <w:tr w:rsidR="00582BD2" w:rsidRPr="00B4600B" w14:paraId="1FB7FDE0" w14:textId="77777777" w:rsidTr="002278E5">
        <w:trPr>
          <w:cantSplit/>
          <w:jc w:val="center"/>
        </w:trPr>
        <w:tc>
          <w:tcPr>
            <w:tcW w:w="2802" w:type="dxa"/>
            <w:shd w:val="clear" w:color="auto" w:fill="auto"/>
          </w:tcPr>
          <w:p w14:paraId="0666B1DF" w14:textId="77777777" w:rsidR="00582BD2" w:rsidRPr="00B4600B" w:rsidRDefault="00582BD2" w:rsidP="002278E5">
            <w:pPr>
              <w:pStyle w:val="TAL"/>
            </w:pPr>
            <w:r w:rsidRPr="00B4600B">
              <w:t>DNN/APN type</w:t>
            </w:r>
          </w:p>
        </w:tc>
        <w:tc>
          <w:tcPr>
            <w:tcW w:w="2802" w:type="dxa"/>
            <w:shd w:val="clear" w:color="auto" w:fill="auto"/>
          </w:tcPr>
          <w:p w14:paraId="2CC271B5" w14:textId="77777777" w:rsidR="00582BD2" w:rsidRPr="00B4600B" w:rsidRDefault="00582BD2" w:rsidP="002278E5">
            <w:pPr>
              <w:pStyle w:val="TAL"/>
            </w:pPr>
            <w:r w:rsidRPr="00B4600B">
              <w:t>internet</w:t>
            </w:r>
          </w:p>
        </w:tc>
        <w:tc>
          <w:tcPr>
            <w:tcW w:w="2802" w:type="dxa"/>
            <w:shd w:val="clear" w:color="auto" w:fill="auto"/>
          </w:tcPr>
          <w:p w14:paraId="3A910159" w14:textId="77777777" w:rsidR="00582BD2" w:rsidRPr="00B4600B" w:rsidRDefault="00582BD2" w:rsidP="002278E5">
            <w:pPr>
              <w:pStyle w:val="TAL"/>
            </w:pPr>
            <w:proofErr w:type="spellStart"/>
            <w:r w:rsidRPr="00B4600B">
              <w:t>ims</w:t>
            </w:r>
            <w:proofErr w:type="spellEnd"/>
          </w:p>
        </w:tc>
        <w:tc>
          <w:tcPr>
            <w:tcW w:w="1984" w:type="dxa"/>
          </w:tcPr>
          <w:p w14:paraId="67ED8FF1" w14:textId="5E982FBA" w:rsidR="00582BD2" w:rsidRPr="00B4600B" w:rsidRDefault="00582BD2" w:rsidP="002278E5">
            <w:pPr>
              <w:pStyle w:val="TAL"/>
            </w:pPr>
            <w:del w:id="1" w:author="Ericsson User" w:date="2021-04-20T15:20:00Z">
              <w:r w:rsidRPr="00386C60" w:rsidDel="004E2D3A">
                <w:delText>FFS</w:delText>
              </w:r>
            </w:del>
            <w:proofErr w:type="spellStart"/>
            <w:ins w:id="2" w:author="Ericsson User" w:date="2021-04-20T15:20:00Z">
              <w:r w:rsidR="004E2D3A">
                <w:t>urllc</w:t>
              </w:r>
            </w:ins>
            <w:proofErr w:type="spellEnd"/>
          </w:p>
        </w:tc>
      </w:tr>
      <w:tr w:rsidR="00582BD2" w:rsidRPr="00B4600B" w14:paraId="74DBC125" w14:textId="77777777" w:rsidTr="002278E5">
        <w:trPr>
          <w:cantSplit/>
          <w:jc w:val="center"/>
        </w:trPr>
        <w:tc>
          <w:tcPr>
            <w:tcW w:w="2802" w:type="dxa"/>
            <w:shd w:val="clear" w:color="auto" w:fill="auto"/>
          </w:tcPr>
          <w:p w14:paraId="70932E5F" w14:textId="77777777" w:rsidR="00582BD2" w:rsidRPr="00B4600B" w:rsidRDefault="00582BD2" w:rsidP="002278E5">
            <w:pPr>
              <w:pStyle w:val="TAL"/>
            </w:pPr>
            <w:r w:rsidRPr="00B4600B">
              <w:t>DNN/APN ID</w:t>
            </w:r>
          </w:p>
        </w:tc>
        <w:tc>
          <w:tcPr>
            <w:tcW w:w="2802" w:type="dxa"/>
            <w:shd w:val="clear" w:color="auto" w:fill="auto"/>
          </w:tcPr>
          <w:p w14:paraId="5966F4F6" w14:textId="77777777" w:rsidR="00582BD2" w:rsidRPr="00B4600B" w:rsidRDefault="00582BD2" w:rsidP="002278E5">
            <w:pPr>
              <w:pStyle w:val="TAL"/>
            </w:pPr>
            <w:proofErr w:type="spellStart"/>
            <w:r w:rsidRPr="00B4600B">
              <w:rPr>
                <w:lang w:eastAsia="ja-JP"/>
              </w:rPr>
              <w:t>pc_APN_ID_Internet</w:t>
            </w:r>
            <w:proofErr w:type="spellEnd"/>
          </w:p>
        </w:tc>
        <w:tc>
          <w:tcPr>
            <w:tcW w:w="2802" w:type="dxa"/>
            <w:shd w:val="clear" w:color="auto" w:fill="auto"/>
          </w:tcPr>
          <w:p w14:paraId="5DD06459" w14:textId="77777777" w:rsidR="00582BD2" w:rsidRPr="00B4600B" w:rsidRDefault="00582BD2" w:rsidP="002278E5">
            <w:pPr>
              <w:pStyle w:val="TAL"/>
            </w:pPr>
            <w:proofErr w:type="spellStart"/>
            <w:r w:rsidRPr="00B4600B">
              <w:rPr>
                <w:lang w:eastAsia="ja-JP"/>
              </w:rPr>
              <w:t>pc_APN_ID_IMS</w:t>
            </w:r>
            <w:proofErr w:type="spellEnd"/>
          </w:p>
        </w:tc>
        <w:tc>
          <w:tcPr>
            <w:tcW w:w="1984" w:type="dxa"/>
          </w:tcPr>
          <w:p w14:paraId="1EA68226" w14:textId="3FA3ACB2" w:rsidR="00582BD2" w:rsidRPr="00B4600B" w:rsidRDefault="00582BD2" w:rsidP="002278E5">
            <w:pPr>
              <w:pStyle w:val="TAL"/>
              <w:rPr>
                <w:lang w:eastAsia="ja-JP"/>
              </w:rPr>
            </w:pPr>
            <w:del w:id="3" w:author="Ericsson User" w:date="2021-04-20T15:21:00Z">
              <w:r w:rsidRPr="00386C60" w:rsidDel="004E2D3A">
                <w:rPr>
                  <w:lang w:eastAsia="ja-JP"/>
                </w:rPr>
                <w:delText>FFS</w:delText>
              </w:r>
            </w:del>
            <w:proofErr w:type="spellStart"/>
            <w:ins w:id="4" w:author="Ericsson User" w:date="2021-04-20T16:35:00Z">
              <w:r w:rsidR="00AE7868" w:rsidRPr="005D72E7">
                <w:rPr>
                  <w:lang w:eastAsia="ja-JP"/>
                </w:rPr>
                <w:t>pc_APN_ID_</w:t>
              </w:r>
              <w:r w:rsidR="00AE7868">
                <w:rPr>
                  <w:lang w:eastAsia="ja-JP"/>
                </w:rPr>
                <w:t>URLLC</w:t>
              </w:r>
            </w:ins>
            <w:proofErr w:type="spellEnd"/>
          </w:p>
        </w:tc>
      </w:tr>
      <w:tr w:rsidR="00582BD2" w:rsidRPr="00B4600B" w14:paraId="3BBE0CC7" w14:textId="77777777" w:rsidTr="002278E5">
        <w:trPr>
          <w:cantSplit/>
          <w:jc w:val="center"/>
        </w:trPr>
        <w:tc>
          <w:tcPr>
            <w:tcW w:w="2802" w:type="dxa"/>
            <w:shd w:val="clear" w:color="auto" w:fill="auto"/>
          </w:tcPr>
          <w:p w14:paraId="2D8DA460" w14:textId="77777777" w:rsidR="00582BD2" w:rsidRPr="00B4600B" w:rsidRDefault="00582BD2" w:rsidP="002278E5">
            <w:pPr>
              <w:pStyle w:val="TAL"/>
            </w:pPr>
            <w:r w:rsidRPr="00B4600B">
              <w:t>5GC QoS rule</w:t>
            </w:r>
          </w:p>
        </w:tc>
        <w:tc>
          <w:tcPr>
            <w:tcW w:w="2802" w:type="dxa"/>
            <w:shd w:val="clear" w:color="auto" w:fill="auto"/>
          </w:tcPr>
          <w:p w14:paraId="2DE7BB23" w14:textId="77777777" w:rsidR="00582BD2" w:rsidRPr="00B4600B" w:rsidRDefault="00582BD2" w:rsidP="002278E5">
            <w:pPr>
              <w:pStyle w:val="TAL"/>
            </w:pPr>
            <w:r w:rsidRPr="00B4600B">
              <w:t>Reference QoS rule #1 as specified in subclause 4.8.2.1.</w:t>
            </w:r>
          </w:p>
        </w:tc>
        <w:tc>
          <w:tcPr>
            <w:tcW w:w="2802" w:type="dxa"/>
            <w:shd w:val="clear" w:color="auto" w:fill="auto"/>
          </w:tcPr>
          <w:p w14:paraId="2E02F366" w14:textId="77777777" w:rsidR="00582BD2" w:rsidRPr="00B4600B" w:rsidRDefault="00582BD2" w:rsidP="002278E5">
            <w:pPr>
              <w:pStyle w:val="TAL"/>
            </w:pPr>
            <w:r w:rsidRPr="00B4600B">
              <w:t>Reference QoS rule #2 as specified in subclause 4.8.2.1.</w:t>
            </w:r>
          </w:p>
        </w:tc>
        <w:tc>
          <w:tcPr>
            <w:tcW w:w="1984" w:type="dxa"/>
          </w:tcPr>
          <w:p w14:paraId="4240670C" w14:textId="77777777" w:rsidR="00582BD2" w:rsidRPr="00B4600B" w:rsidRDefault="00582BD2" w:rsidP="002278E5">
            <w:pPr>
              <w:pStyle w:val="TAL"/>
            </w:pPr>
            <w:r w:rsidRPr="00386C60">
              <w:t>Reference QoS rule #8 as specified in subclause 4.8.2.1.</w:t>
            </w:r>
          </w:p>
        </w:tc>
      </w:tr>
      <w:tr w:rsidR="00582BD2" w:rsidRPr="00B4600B" w14:paraId="350EC99C" w14:textId="77777777" w:rsidTr="002278E5">
        <w:trPr>
          <w:cantSplit/>
          <w:jc w:val="center"/>
        </w:trPr>
        <w:tc>
          <w:tcPr>
            <w:tcW w:w="2802" w:type="dxa"/>
            <w:shd w:val="clear" w:color="auto" w:fill="auto"/>
          </w:tcPr>
          <w:p w14:paraId="04FD0AD5" w14:textId="77777777" w:rsidR="00582BD2" w:rsidRPr="00B4600B" w:rsidRDefault="00582BD2" w:rsidP="002278E5">
            <w:pPr>
              <w:pStyle w:val="TAL"/>
            </w:pPr>
            <w:r w:rsidRPr="00B4600B">
              <w:t>EPC default bearer context</w:t>
            </w:r>
          </w:p>
        </w:tc>
        <w:tc>
          <w:tcPr>
            <w:tcW w:w="2802" w:type="dxa"/>
            <w:shd w:val="clear" w:color="auto" w:fill="auto"/>
          </w:tcPr>
          <w:p w14:paraId="7A954D5D" w14:textId="77777777" w:rsidR="00582BD2" w:rsidRPr="00B4600B" w:rsidRDefault="00582BD2" w:rsidP="002278E5">
            <w:pPr>
              <w:pStyle w:val="TAL"/>
            </w:pPr>
            <w:r w:rsidRPr="00B4600B">
              <w:t>Reference default EPS bearer context #1 as specified in TS 36.508 [10], Table 6.6.1-1.</w:t>
            </w:r>
          </w:p>
        </w:tc>
        <w:tc>
          <w:tcPr>
            <w:tcW w:w="2802" w:type="dxa"/>
            <w:shd w:val="clear" w:color="auto" w:fill="auto"/>
          </w:tcPr>
          <w:p w14:paraId="4CC5EDA2" w14:textId="77777777" w:rsidR="00582BD2" w:rsidRPr="00B4600B" w:rsidRDefault="00582BD2" w:rsidP="002278E5">
            <w:pPr>
              <w:pStyle w:val="TAL"/>
            </w:pPr>
            <w:r w:rsidRPr="00B4600B">
              <w:t>Reference default EPS bearer context #2 as specified in TS 36.508 [10], Table 6.6.1-1.</w:t>
            </w:r>
          </w:p>
        </w:tc>
        <w:tc>
          <w:tcPr>
            <w:tcW w:w="1984" w:type="dxa"/>
          </w:tcPr>
          <w:p w14:paraId="603A3BA3" w14:textId="77777777" w:rsidR="00582BD2" w:rsidRPr="00B4600B" w:rsidRDefault="00582BD2" w:rsidP="002278E5">
            <w:pPr>
              <w:pStyle w:val="TAL"/>
            </w:pPr>
            <w:r w:rsidRPr="00386C60">
              <w:t>N/A</w:t>
            </w:r>
          </w:p>
        </w:tc>
      </w:tr>
      <w:tr w:rsidR="00582BD2" w:rsidRPr="00B4600B" w14:paraId="6572FE8B" w14:textId="77777777" w:rsidTr="002278E5">
        <w:trPr>
          <w:cantSplit/>
          <w:jc w:val="center"/>
        </w:trPr>
        <w:tc>
          <w:tcPr>
            <w:tcW w:w="2802" w:type="dxa"/>
            <w:shd w:val="clear" w:color="auto" w:fill="auto"/>
          </w:tcPr>
          <w:p w14:paraId="13594702" w14:textId="77777777" w:rsidR="00582BD2" w:rsidRPr="00B4600B" w:rsidRDefault="00582BD2" w:rsidP="002278E5">
            <w:pPr>
              <w:pStyle w:val="TAL"/>
            </w:pPr>
            <w:r w:rsidRPr="00B4600B">
              <w:t>EPC dedicated bearer context</w:t>
            </w:r>
          </w:p>
        </w:tc>
        <w:tc>
          <w:tcPr>
            <w:tcW w:w="2802" w:type="dxa"/>
            <w:shd w:val="clear" w:color="auto" w:fill="auto"/>
          </w:tcPr>
          <w:p w14:paraId="6305C954" w14:textId="77777777" w:rsidR="00582BD2" w:rsidRPr="00B4600B" w:rsidRDefault="00582BD2" w:rsidP="002278E5">
            <w:pPr>
              <w:pStyle w:val="TAL"/>
            </w:pPr>
            <w:r w:rsidRPr="00B4600B">
              <w:t>Reference dedicated EPS bearer context #1 as specified in TS 36.508 [10], Table 6.6.2-1.</w:t>
            </w:r>
          </w:p>
        </w:tc>
        <w:tc>
          <w:tcPr>
            <w:tcW w:w="2802" w:type="dxa"/>
            <w:shd w:val="clear" w:color="auto" w:fill="auto"/>
          </w:tcPr>
          <w:p w14:paraId="70097ECB" w14:textId="77777777" w:rsidR="00582BD2" w:rsidRPr="00B4600B" w:rsidRDefault="00582BD2" w:rsidP="002278E5">
            <w:pPr>
              <w:pStyle w:val="TAL"/>
            </w:pPr>
            <w:r w:rsidRPr="00B4600B">
              <w:t>Reference dedicated EPS bearer context #4 as specified in TS 36.508 [10], Table 6.6.2-1.</w:t>
            </w:r>
          </w:p>
        </w:tc>
        <w:tc>
          <w:tcPr>
            <w:tcW w:w="1984" w:type="dxa"/>
          </w:tcPr>
          <w:p w14:paraId="37522570" w14:textId="77777777" w:rsidR="00582BD2" w:rsidRPr="00B4600B" w:rsidRDefault="00582BD2" w:rsidP="002278E5">
            <w:pPr>
              <w:pStyle w:val="TAL"/>
            </w:pPr>
            <w:r w:rsidRPr="00386C60">
              <w:t>N/A</w:t>
            </w:r>
          </w:p>
        </w:tc>
      </w:tr>
      <w:tr w:rsidR="00582BD2" w:rsidRPr="00B4600B" w14:paraId="2824FF2F" w14:textId="77777777" w:rsidTr="002278E5">
        <w:trPr>
          <w:cantSplit/>
          <w:jc w:val="center"/>
        </w:trPr>
        <w:tc>
          <w:tcPr>
            <w:tcW w:w="2802" w:type="dxa"/>
            <w:shd w:val="clear" w:color="auto" w:fill="auto"/>
          </w:tcPr>
          <w:p w14:paraId="079C17EE" w14:textId="77777777" w:rsidR="00582BD2" w:rsidRPr="00B4600B" w:rsidRDefault="00582BD2" w:rsidP="002278E5">
            <w:pPr>
              <w:pStyle w:val="TAL"/>
            </w:pPr>
            <w:r w:rsidRPr="00B4600B">
              <w:t>IP address allocation</w:t>
            </w:r>
          </w:p>
        </w:tc>
        <w:tc>
          <w:tcPr>
            <w:tcW w:w="2802" w:type="dxa"/>
            <w:shd w:val="clear" w:color="auto" w:fill="auto"/>
          </w:tcPr>
          <w:p w14:paraId="0A4EBB7D" w14:textId="77777777" w:rsidR="00582BD2" w:rsidRPr="00B4600B" w:rsidRDefault="00582BD2" w:rsidP="002278E5">
            <w:pPr>
              <w:pStyle w:val="TAL"/>
            </w:pPr>
            <w:r w:rsidRPr="00B4600B">
              <w:t>Yes</w:t>
            </w:r>
          </w:p>
        </w:tc>
        <w:tc>
          <w:tcPr>
            <w:tcW w:w="2802" w:type="dxa"/>
            <w:shd w:val="clear" w:color="auto" w:fill="auto"/>
          </w:tcPr>
          <w:p w14:paraId="097B5C77" w14:textId="77777777" w:rsidR="00582BD2" w:rsidRPr="00B4600B" w:rsidRDefault="00582BD2" w:rsidP="002278E5">
            <w:pPr>
              <w:pStyle w:val="TAL"/>
            </w:pPr>
            <w:r w:rsidRPr="00B4600B">
              <w:t>Yes</w:t>
            </w:r>
          </w:p>
        </w:tc>
        <w:tc>
          <w:tcPr>
            <w:tcW w:w="1984" w:type="dxa"/>
          </w:tcPr>
          <w:p w14:paraId="5C970198" w14:textId="77777777" w:rsidR="00582BD2" w:rsidRPr="00B4600B" w:rsidRDefault="00582BD2" w:rsidP="002278E5">
            <w:pPr>
              <w:pStyle w:val="TAL"/>
            </w:pPr>
            <w:r w:rsidRPr="00386C60">
              <w:t>Yes</w:t>
            </w:r>
          </w:p>
        </w:tc>
      </w:tr>
      <w:tr w:rsidR="00582BD2" w:rsidRPr="00B4600B" w14:paraId="3C24B3EB" w14:textId="77777777" w:rsidTr="002278E5">
        <w:trPr>
          <w:cantSplit/>
          <w:jc w:val="center"/>
        </w:trPr>
        <w:tc>
          <w:tcPr>
            <w:tcW w:w="2802" w:type="dxa"/>
            <w:shd w:val="clear" w:color="auto" w:fill="auto"/>
          </w:tcPr>
          <w:p w14:paraId="2E5E752F" w14:textId="77777777" w:rsidR="00582BD2" w:rsidRPr="00B4600B" w:rsidRDefault="00582BD2" w:rsidP="002278E5">
            <w:pPr>
              <w:pStyle w:val="TAL"/>
            </w:pPr>
            <w:r w:rsidRPr="00B4600B">
              <w:t>IMS registration</w:t>
            </w:r>
          </w:p>
        </w:tc>
        <w:tc>
          <w:tcPr>
            <w:tcW w:w="2802" w:type="dxa"/>
            <w:shd w:val="clear" w:color="auto" w:fill="auto"/>
          </w:tcPr>
          <w:p w14:paraId="78C24E02" w14:textId="77777777" w:rsidR="00582BD2" w:rsidRPr="00B4600B" w:rsidRDefault="00582BD2" w:rsidP="002278E5">
            <w:pPr>
              <w:pStyle w:val="TAL"/>
            </w:pPr>
            <w:r w:rsidRPr="00B4600B">
              <w:t>No</w:t>
            </w:r>
          </w:p>
        </w:tc>
        <w:tc>
          <w:tcPr>
            <w:tcW w:w="2802" w:type="dxa"/>
            <w:shd w:val="clear" w:color="auto" w:fill="auto"/>
          </w:tcPr>
          <w:p w14:paraId="51379CEF" w14:textId="77777777" w:rsidR="00582BD2" w:rsidRPr="00B4600B" w:rsidRDefault="00582BD2" w:rsidP="002278E5">
            <w:pPr>
              <w:pStyle w:val="TAL"/>
            </w:pPr>
            <w:r w:rsidRPr="00B4600B">
              <w:t>Yes</w:t>
            </w:r>
          </w:p>
          <w:p w14:paraId="5D8C608D" w14:textId="77777777" w:rsidR="00582BD2" w:rsidRPr="00B4600B" w:rsidRDefault="00582BD2" w:rsidP="002278E5">
            <w:pPr>
              <w:pStyle w:val="TAL"/>
            </w:pPr>
            <w:r w:rsidRPr="00B4600B">
              <w:t>NOTE 1</w:t>
            </w:r>
          </w:p>
        </w:tc>
        <w:tc>
          <w:tcPr>
            <w:tcW w:w="1984" w:type="dxa"/>
          </w:tcPr>
          <w:p w14:paraId="6D60F85B" w14:textId="77777777" w:rsidR="00582BD2" w:rsidRPr="00B4600B" w:rsidRDefault="00582BD2" w:rsidP="002278E5">
            <w:pPr>
              <w:pStyle w:val="TAL"/>
            </w:pPr>
            <w:r w:rsidRPr="00386C60">
              <w:t>No</w:t>
            </w:r>
          </w:p>
        </w:tc>
      </w:tr>
      <w:tr w:rsidR="00582BD2" w:rsidRPr="00B4600B" w14:paraId="1EEAA071" w14:textId="77777777" w:rsidTr="002278E5">
        <w:trPr>
          <w:cantSplit/>
          <w:jc w:val="center"/>
        </w:trPr>
        <w:tc>
          <w:tcPr>
            <w:tcW w:w="2802" w:type="dxa"/>
            <w:shd w:val="clear" w:color="auto" w:fill="auto"/>
          </w:tcPr>
          <w:p w14:paraId="671717C2" w14:textId="77777777" w:rsidR="00582BD2" w:rsidRPr="00B4600B" w:rsidRDefault="00582BD2" w:rsidP="002278E5">
            <w:pPr>
              <w:pStyle w:val="TAL"/>
            </w:pPr>
            <w:r w:rsidRPr="00386C60">
              <w:t>SST condition (NOTE 2)</w:t>
            </w:r>
          </w:p>
        </w:tc>
        <w:tc>
          <w:tcPr>
            <w:tcW w:w="2802" w:type="dxa"/>
            <w:shd w:val="clear" w:color="auto" w:fill="auto"/>
          </w:tcPr>
          <w:p w14:paraId="7BF76210" w14:textId="77777777" w:rsidR="00582BD2" w:rsidRPr="00B4600B" w:rsidRDefault="00582BD2" w:rsidP="002278E5">
            <w:pPr>
              <w:pStyle w:val="TAL"/>
            </w:pPr>
            <w:proofErr w:type="spellStart"/>
            <w:r w:rsidRPr="00386C60">
              <w:t>SST_eMBB</w:t>
            </w:r>
            <w:proofErr w:type="spellEnd"/>
          </w:p>
        </w:tc>
        <w:tc>
          <w:tcPr>
            <w:tcW w:w="2802" w:type="dxa"/>
            <w:shd w:val="clear" w:color="auto" w:fill="auto"/>
          </w:tcPr>
          <w:p w14:paraId="5C79F1ED" w14:textId="77777777" w:rsidR="00582BD2" w:rsidRPr="00B4600B" w:rsidRDefault="00582BD2" w:rsidP="002278E5">
            <w:pPr>
              <w:pStyle w:val="TAL"/>
            </w:pPr>
            <w:proofErr w:type="spellStart"/>
            <w:r w:rsidRPr="00386C60">
              <w:t>SST_eMBB</w:t>
            </w:r>
            <w:proofErr w:type="spellEnd"/>
          </w:p>
        </w:tc>
        <w:tc>
          <w:tcPr>
            <w:tcW w:w="1984" w:type="dxa"/>
          </w:tcPr>
          <w:p w14:paraId="4D430383" w14:textId="77777777" w:rsidR="00582BD2" w:rsidRPr="00386C60" w:rsidRDefault="00582BD2" w:rsidP="002278E5">
            <w:pPr>
              <w:pStyle w:val="TAL"/>
            </w:pPr>
            <w:r w:rsidRPr="00386C60">
              <w:t>SST_URLLC</w:t>
            </w:r>
          </w:p>
        </w:tc>
      </w:tr>
      <w:tr w:rsidR="00582BD2" w:rsidRPr="00B4600B" w14:paraId="74909DAA" w14:textId="77777777" w:rsidTr="002278E5">
        <w:trPr>
          <w:cantSplit/>
          <w:jc w:val="center"/>
        </w:trPr>
        <w:tc>
          <w:tcPr>
            <w:tcW w:w="10390" w:type="dxa"/>
            <w:gridSpan w:val="4"/>
            <w:shd w:val="clear" w:color="auto" w:fill="auto"/>
          </w:tcPr>
          <w:p w14:paraId="2A19DF73" w14:textId="77777777" w:rsidR="00582BD2" w:rsidRPr="00386C60" w:rsidRDefault="00582BD2" w:rsidP="002278E5">
            <w:pPr>
              <w:pStyle w:val="TAN"/>
            </w:pPr>
            <w:r w:rsidRPr="00B4600B">
              <w:t>NOTE 1:</w:t>
            </w:r>
            <w:r w:rsidRPr="00B4600B">
              <w:tab/>
              <w:t>For PDN establishment the Procedure for IMS signalling according to TS 36.508 [2], subclause 4.5A.3 applies; for PDU establishment the Procedure for IMS signalling according to TS 34.229-5 [47], Annex A.2 applies.</w:t>
            </w:r>
          </w:p>
          <w:p w14:paraId="3D9E14CC" w14:textId="77777777" w:rsidR="00582BD2" w:rsidRPr="00B4600B" w:rsidRDefault="00582BD2" w:rsidP="002278E5">
            <w:pPr>
              <w:pStyle w:val="TAN"/>
            </w:pPr>
            <w:r w:rsidRPr="00386C60">
              <w:t>NOTE 2:</w:t>
            </w:r>
            <w:r w:rsidRPr="00386C60">
              <w:tab/>
              <w:t>The possible values of the SST condition are defined in Table 4.6.0.1-5.</w:t>
            </w:r>
          </w:p>
        </w:tc>
      </w:tr>
    </w:tbl>
    <w:p w14:paraId="6AFD6E81" w14:textId="77777777" w:rsidR="00582BD2" w:rsidRDefault="00582BD2" w:rsidP="00582BD2"/>
    <w:p w14:paraId="17852C7F" w14:textId="1E4CA1BD" w:rsidR="00582BD2" w:rsidRPr="00B4600B" w:rsidDel="00AE7868" w:rsidRDefault="00582BD2" w:rsidP="00582BD2">
      <w:pPr>
        <w:pStyle w:val="EditorsNote"/>
        <w:rPr>
          <w:del w:id="5" w:author="Ericsson User" w:date="2021-04-20T16:35:00Z"/>
        </w:rPr>
      </w:pPr>
      <w:del w:id="6" w:author="Ericsson User" w:date="2021-04-20T16:35:00Z">
        <w:r w:rsidRPr="00386C60" w:rsidDel="00AE7868">
          <w:delText>Editor’s Note: It is FFS how to determine DNN for URLLC.</w:delText>
        </w:r>
      </w:del>
    </w:p>
    <w:p w14:paraId="15154233" w14:textId="77777777" w:rsidR="00505838" w:rsidRDefault="00505838" w:rsidP="00505838">
      <w:pPr>
        <w:pStyle w:val="H6"/>
        <w:ind w:left="0" w:firstLine="0"/>
        <w:rPr>
          <w:b/>
          <w:bCs/>
          <w:color w:val="0000FF"/>
        </w:rPr>
      </w:pPr>
    </w:p>
    <w:p w14:paraId="6B995AC4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859DA31" w14:textId="77777777" w:rsidR="00B17B15" w:rsidRDefault="00B17B15">
      <w:r>
        <w:separator/>
      </w:r>
    </w:p>
  </w:endnote>
  <w:endnote w:type="continuationSeparator" w:id="0">
    <w:p w14:paraId="4AB57976" w14:textId="77777777" w:rsidR="00B17B15" w:rsidRDefault="00B17B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71F458" w14:textId="77777777" w:rsidR="00B17B15" w:rsidRDefault="00B17B15">
      <w:r>
        <w:separator/>
      </w:r>
    </w:p>
  </w:footnote>
  <w:footnote w:type="continuationSeparator" w:id="0">
    <w:p w14:paraId="171E57B5" w14:textId="77777777" w:rsidR="00B17B15" w:rsidRDefault="00B17B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5C281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33CF8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589D4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13C9FC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592B"/>
    <w:rsid w:val="00065180"/>
    <w:rsid w:val="000707B9"/>
    <w:rsid w:val="00084C8B"/>
    <w:rsid w:val="000A6394"/>
    <w:rsid w:val="000B7FED"/>
    <w:rsid w:val="000C038A"/>
    <w:rsid w:val="000C6598"/>
    <w:rsid w:val="000D44B3"/>
    <w:rsid w:val="00145D43"/>
    <w:rsid w:val="001801A7"/>
    <w:rsid w:val="00192C46"/>
    <w:rsid w:val="001A08B3"/>
    <w:rsid w:val="001A7B60"/>
    <w:rsid w:val="001B52F0"/>
    <w:rsid w:val="001B7A65"/>
    <w:rsid w:val="001D113D"/>
    <w:rsid w:val="001E41F3"/>
    <w:rsid w:val="002025A2"/>
    <w:rsid w:val="00226FAE"/>
    <w:rsid w:val="00236C57"/>
    <w:rsid w:val="0023788A"/>
    <w:rsid w:val="0026004D"/>
    <w:rsid w:val="002640DD"/>
    <w:rsid w:val="00275D12"/>
    <w:rsid w:val="00284FEB"/>
    <w:rsid w:val="002860C4"/>
    <w:rsid w:val="002B0E7C"/>
    <w:rsid w:val="002B5741"/>
    <w:rsid w:val="002E472E"/>
    <w:rsid w:val="002F5DC1"/>
    <w:rsid w:val="00305409"/>
    <w:rsid w:val="00332A8E"/>
    <w:rsid w:val="00351C95"/>
    <w:rsid w:val="003609EF"/>
    <w:rsid w:val="0036231A"/>
    <w:rsid w:val="00374DD4"/>
    <w:rsid w:val="0038676B"/>
    <w:rsid w:val="00386F46"/>
    <w:rsid w:val="0039298A"/>
    <w:rsid w:val="003E1A36"/>
    <w:rsid w:val="00403944"/>
    <w:rsid w:val="00410371"/>
    <w:rsid w:val="004242F1"/>
    <w:rsid w:val="00427D0C"/>
    <w:rsid w:val="00443B47"/>
    <w:rsid w:val="00446F00"/>
    <w:rsid w:val="00457517"/>
    <w:rsid w:val="00460E9F"/>
    <w:rsid w:val="004B75B7"/>
    <w:rsid w:val="004E2D3A"/>
    <w:rsid w:val="00505838"/>
    <w:rsid w:val="0051580D"/>
    <w:rsid w:val="00547111"/>
    <w:rsid w:val="00566FB8"/>
    <w:rsid w:val="00582BD2"/>
    <w:rsid w:val="005906FA"/>
    <w:rsid w:val="00592D74"/>
    <w:rsid w:val="005E2C44"/>
    <w:rsid w:val="00600B38"/>
    <w:rsid w:val="00601560"/>
    <w:rsid w:val="00621188"/>
    <w:rsid w:val="006257ED"/>
    <w:rsid w:val="00643482"/>
    <w:rsid w:val="00665C47"/>
    <w:rsid w:val="00686329"/>
    <w:rsid w:val="00695808"/>
    <w:rsid w:val="006B1820"/>
    <w:rsid w:val="006B46FB"/>
    <w:rsid w:val="006B5FC8"/>
    <w:rsid w:val="006D5C22"/>
    <w:rsid w:val="006E21FB"/>
    <w:rsid w:val="006E603B"/>
    <w:rsid w:val="006F02F9"/>
    <w:rsid w:val="00792342"/>
    <w:rsid w:val="00794D43"/>
    <w:rsid w:val="007977A8"/>
    <w:rsid w:val="007A76DA"/>
    <w:rsid w:val="007B512A"/>
    <w:rsid w:val="007C2097"/>
    <w:rsid w:val="007D6A07"/>
    <w:rsid w:val="007F7259"/>
    <w:rsid w:val="008040A8"/>
    <w:rsid w:val="008239CB"/>
    <w:rsid w:val="00823E3A"/>
    <w:rsid w:val="008279FA"/>
    <w:rsid w:val="00840BF7"/>
    <w:rsid w:val="008626E7"/>
    <w:rsid w:val="008667E9"/>
    <w:rsid w:val="00870EE7"/>
    <w:rsid w:val="00881F0B"/>
    <w:rsid w:val="008863B9"/>
    <w:rsid w:val="008A2FA1"/>
    <w:rsid w:val="008A45A6"/>
    <w:rsid w:val="008F3789"/>
    <w:rsid w:val="008F686C"/>
    <w:rsid w:val="009148DE"/>
    <w:rsid w:val="009276DF"/>
    <w:rsid w:val="00930255"/>
    <w:rsid w:val="00941E30"/>
    <w:rsid w:val="009515F2"/>
    <w:rsid w:val="009733C9"/>
    <w:rsid w:val="009777D9"/>
    <w:rsid w:val="00991B88"/>
    <w:rsid w:val="009A5753"/>
    <w:rsid w:val="009A579D"/>
    <w:rsid w:val="009C7446"/>
    <w:rsid w:val="009E3297"/>
    <w:rsid w:val="009E5CBE"/>
    <w:rsid w:val="009E74AF"/>
    <w:rsid w:val="009F734F"/>
    <w:rsid w:val="00A201E1"/>
    <w:rsid w:val="00A246B6"/>
    <w:rsid w:val="00A31282"/>
    <w:rsid w:val="00A34124"/>
    <w:rsid w:val="00A40E27"/>
    <w:rsid w:val="00A427A8"/>
    <w:rsid w:val="00A47E70"/>
    <w:rsid w:val="00A50CF0"/>
    <w:rsid w:val="00A7671C"/>
    <w:rsid w:val="00AA2CBC"/>
    <w:rsid w:val="00AA7A85"/>
    <w:rsid w:val="00AA7E46"/>
    <w:rsid w:val="00AC5820"/>
    <w:rsid w:val="00AD1CD8"/>
    <w:rsid w:val="00AE7868"/>
    <w:rsid w:val="00B04B10"/>
    <w:rsid w:val="00B16063"/>
    <w:rsid w:val="00B17B15"/>
    <w:rsid w:val="00B2137A"/>
    <w:rsid w:val="00B22572"/>
    <w:rsid w:val="00B258BB"/>
    <w:rsid w:val="00B27368"/>
    <w:rsid w:val="00B67B97"/>
    <w:rsid w:val="00B71EB2"/>
    <w:rsid w:val="00B968C8"/>
    <w:rsid w:val="00BA3EC5"/>
    <w:rsid w:val="00BA51D9"/>
    <w:rsid w:val="00BB5DFC"/>
    <w:rsid w:val="00BD279D"/>
    <w:rsid w:val="00BD6BB8"/>
    <w:rsid w:val="00BF6C74"/>
    <w:rsid w:val="00C00E21"/>
    <w:rsid w:val="00C019C6"/>
    <w:rsid w:val="00C175A4"/>
    <w:rsid w:val="00C604EC"/>
    <w:rsid w:val="00C66BA2"/>
    <w:rsid w:val="00C95985"/>
    <w:rsid w:val="00CC470D"/>
    <w:rsid w:val="00CC5026"/>
    <w:rsid w:val="00CC68D0"/>
    <w:rsid w:val="00CF0D5F"/>
    <w:rsid w:val="00D03F9A"/>
    <w:rsid w:val="00D05B2B"/>
    <w:rsid w:val="00D06D51"/>
    <w:rsid w:val="00D06F70"/>
    <w:rsid w:val="00D2086F"/>
    <w:rsid w:val="00D24991"/>
    <w:rsid w:val="00D50255"/>
    <w:rsid w:val="00D66520"/>
    <w:rsid w:val="00D757FF"/>
    <w:rsid w:val="00DA137D"/>
    <w:rsid w:val="00DC2266"/>
    <w:rsid w:val="00DE34CF"/>
    <w:rsid w:val="00DE7983"/>
    <w:rsid w:val="00DF683C"/>
    <w:rsid w:val="00E13F3D"/>
    <w:rsid w:val="00E14DEA"/>
    <w:rsid w:val="00E32B91"/>
    <w:rsid w:val="00E34898"/>
    <w:rsid w:val="00EB09B7"/>
    <w:rsid w:val="00EE7D7C"/>
    <w:rsid w:val="00F030C8"/>
    <w:rsid w:val="00F10C1B"/>
    <w:rsid w:val="00F25D98"/>
    <w:rsid w:val="00F300FB"/>
    <w:rsid w:val="00F56582"/>
    <w:rsid w:val="00FA5909"/>
    <w:rsid w:val="00FB6386"/>
    <w:rsid w:val="00FB7ACC"/>
    <w:rsid w:val="00FD7D2D"/>
    <w:rsid w:val="00FF172D"/>
    <w:rsid w:val="00FF6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A832DB1"/>
  <w15:docId w15:val="{BCD71FD0-6211-4825-AA12-4A060C1B7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50583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05838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rsid w:val="00505838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505838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505838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505838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rsid w:val="00582BD2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582BD2"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582BD2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DB0EA2-EFE5-4081-B74E-1331F737A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173</TotalTime>
  <Pages>2</Pages>
  <Words>613</Words>
  <Characters>3254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3860</CharactersWithSpaces>
  <SharedDoc>false</SharedDoc>
  <HLinks>
    <vt:vector size="18" baseType="variant">
      <vt:variant>
        <vt:i4>2031686</vt:i4>
      </vt:variant>
      <vt:variant>
        <vt:i4>45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16</cp:revision>
  <cp:lastPrinted>1899-12-31T23:00:00Z</cp:lastPrinted>
  <dcterms:created xsi:type="dcterms:W3CDTF">2021-01-31T20:03:00Z</dcterms:created>
  <dcterms:modified xsi:type="dcterms:W3CDTF">2021-05-28T11:29:00Z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